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9949C0" w:rsidTr="009949C0">
        <w:tc>
          <w:tcPr>
            <w:tcW w:w="4998" w:type="dxa"/>
          </w:tcPr>
          <w:p w:rsidR="009949C0" w:rsidRPr="009949C0" w:rsidRDefault="009949C0" w:rsidP="00362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:rsidR="009949C0" w:rsidRPr="009949C0" w:rsidRDefault="009949C0" w:rsidP="009949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2B09" w:rsidRPr="009949C0" w:rsidRDefault="009949C0" w:rsidP="009949C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охране труда для водителей легкового автомобиля</w:t>
      </w:r>
    </w:p>
    <w:p w:rsidR="002A0B5F" w:rsidRPr="009949C0" w:rsidRDefault="002A0B5F" w:rsidP="009949C0">
      <w:pPr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8061E" w:rsidRPr="009949C0" w:rsidRDefault="009949C0" w:rsidP="009949C0">
      <w:pPr>
        <w:pStyle w:val="Bodytext50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Общие требования охраны труда</w:t>
      </w:r>
    </w:p>
    <w:p w:rsidR="00E8061E" w:rsidRPr="009949C0" w:rsidRDefault="00E8061E" w:rsidP="009949C0">
      <w:pPr>
        <w:pStyle w:val="a4"/>
        <w:numPr>
          <w:ilvl w:val="0"/>
          <w:numId w:val="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К управлению автомобилем допускаются лица не моложе 18 лет, имеющие соответствующее водительское удостоверение, прошедшие медицинское освидетельствование, инструктаж по охране труда и проверку знаний в объеме группы I по электробезопасности.</w:t>
      </w:r>
    </w:p>
    <w:p w:rsidR="00E8061E" w:rsidRPr="009949C0" w:rsidRDefault="00E8061E" w:rsidP="009949C0">
      <w:pPr>
        <w:pStyle w:val="a4"/>
        <w:numPr>
          <w:ilvl w:val="0"/>
          <w:numId w:val="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При найме на работу впервые в качестве водителя лица, имеющие удостоверение на право управления любыми категориями транспортных средств, а также не работавшие водителями более одного года, к управлению ими допускаются после прохождения стаж</w:t>
      </w:r>
      <w:r w:rsidR="00777F3E" w:rsidRPr="009949C0">
        <w:rPr>
          <w:sz w:val="28"/>
          <w:szCs w:val="28"/>
        </w:rPr>
        <w:t>ировки по практическому вождению</w:t>
      </w:r>
      <w:r w:rsidRPr="009949C0">
        <w:rPr>
          <w:sz w:val="28"/>
          <w:szCs w:val="28"/>
        </w:rPr>
        <w:t>.</w:t>
      </w:r>
    </w:p>
    <w:p w:rsidR="00E8061E" w:rsidRPr="009949C0" w:rsidRDefault="00E8061E" w:rsidP="009949C0">
      <w:pPr>
        <w:pStyle w:val="a4"/>
        <w:numPr>
          <w:ilvl w:val="0"/>
          <w:numId w:val="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Водитель, не прошедший периодического, а также предрейсового медицинского осмотра, к работе не допускается.</w:t>
      </w:r>
    </w:p>
    <w:p w:rsidR="00E8061E" w:rsidRPr="009949C0" w:rsidRDefault="00E8061E" w:rsidP="009949C0">
      <w:pPr>
        <w:pStyle w:val="a4"/>
        <w:numPr>
          <w:ilvl w:val="1"/>
          <w:numId w:val="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Водителю запрещается управлять автомобилем (или передавать управление другим лицам) в состоянии алкогольного и наркотического опьянения, в болезненном состоянии, а также</w:t>
      </w:r>
      <w:r w:rsidR="00D643BD" w:rsidRPr="009949C0">
        <w:rPr>
          <w:sz w:val="28"/>
          <w:szCs w:val="28"/>
        </w:rPr>
        <w:t xml:space="preserve"> </w:t>
      </w:r>
      <w:r w:rsidRPr="009949C0">
        <w:rPr>
          <w:sz w:val="28"/>
          <w:szCs w:val="28"/>
        </w:rPr>
        <w:t>под</w:t>
      </w:r>
      <w:r w:rsidR="00B273DF" w:rsidRPr="009949C0">
        <w:rPr>
          <w:sz w:val="28"/>
          <w:szCs w:val="28"/>
        </w:rPr>
        <w:t xml:space="preserve"> </w:t>
      </w:r>
      <w:r w:rsidRPr="009949C0">
        <w:rPr>
          <w:sz w:val="28"/>
          <w:szCs w:val="28"/>
        </w:rPr>
        <w:t>воздействием лекарственных препаратов, снижающих скорость реакции и внимание.</w:t>
      </w:r>
    </w:p>
    <w:p w:rsidR="00A57D32" w:rsidRPr="009949C0" w:rsidRDefault="00E8061E" w:rsidP="009949C0">
      <w:pPr>
        <w:pStyle w:val="a4"/>
        <w:numPr>
          <w:ilvl w:val="0"/>
          <w:numId w:val="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 xml:space="preserve">Водитель должен знать и неукоснительно соблюдать требования Правил дорожного движения. </w:t>
      </w:r>
    </w:p>
    <w:p w:rsidR="00E8061E" w:rsidRPr="009949C0" w:rsidRDefault="00E8061E" w:rsidP="009949C0">
      <w:pPr>
        <w:pStyle w:val="a4"/>
        <w:numPr>
          <w:ilvl w:val="0"/>
          <w:numId w:val="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Водитель должен быть ознакомлен с правилами в</w:t>
      </w:r>
      <w:r w:rsidR="00B273DF" w:rsidRPr="009949C0">
        <w:rPr>
          <w:sz w:val="28"/>
          <w:szCs w:val="28"/>
        </w:rPr>
        <w:t>нутреннего трудового распорядка под роспись и</w:t>
      </w:r>
      <w:r w:rsidRPr="009949C0">
        <w:rPr>
          <w:sz w:val="28"/>
          <w:szCs w:val="28"/>
        </w:rPr>
        <w:t xml:space="preserve"> соблюдать режим труда и отдыха.</w:t>
      </w:r>
    </w:p>
    <w:p w:rsidR="00E8061E" w:rsidRPr="009949C0" w:rsidRDefault="00E8061E" w:rsidP="009949C0">
      <w:pPr>
        <w:pStyle w:val="a4"/>
        <w:numPr>
          <w:ilvl w:val="0"/>
          <w:numId w:val="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Водитель должен немедленно сообщить администрации предприятия о происшедшем с ним или по его вине несчастном случае, а также о любом несчастном случае с участием других работников предприятия, свидетелем которого он был. Водитель должен оказать пострадавшему первую доврачебную помощь, помочь доставить его в медицинское учреждение. При необходимости вызвать медицинских работников на место происшествия.</w:t>
      </w:r>
    </w:p>
    <w:p w:rsidR="00E8061E" w:rsidRPr="009949C0" w:rsidRDefault="00E8061E" w:rsidP="009949C0">
      <w:pPr>
        <w:pStyle w:val="a4"/>
        <w:numPr>
          <w:ilvl w:val="0"/>
          <w:numId w:val="1"/>
        </w:numPr>
        <w:shd w:val="clear" w:color="auto" w:fill="auto"/>
        <w:tabs>
          <w:tab w:val="left" w:pos="471"/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Водитель должен знать характеристики опасных и вредных производственных факторов и их воздействие.</w:t>
      </w:r>
    </w:p>
    <w:p w:rsidR="00E8061E" w:rsidRPr="009949C0" w:rsidRDefault="00E8061E" w:rsidP="009949C0">
      <w:pPr>
        <w:pStyle w:val="a4"/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 xml:space="preserve">К опасным и вредным производственным факторам, влияющим </w:t>
      </w:r>
      <w:r w:rsidR="006810EE" w:rsidRPr="009949C0">
        <w:rPr>
          <w:sz w:val="28"/>
          <w:szCs w:val="28"/>
        </w:rPr>
        <w:t>на водителя,</w:t>
      </w:r>
      <w:r w:rsidRPr="009949C0">
        <w:rPr>
          <w:sz w:val="28"/>
          <w:szCs w:val="28"/>
        </w:rPr>
        <w:t xml:space="preserve"> относятся:</w:t>
      </w:r>
    </w:p>
    <w:p w:rsidR="00EF7FB1" w:rsidRPr="009949C0" w:rsidRDefault="00B273DF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д</w:t>
      </w:r>
      <w:r w:rsidR="00E8061E" w:rsidRPr="009949C0">
        <w:rPr>
          <w:sz w:val="28"/>
          <w:szCs w:val="28"/>
        </w:rPr>
        <w:t>вижущиеся машины и механизмы, не защищенные элементы производственного</w:t>
      </w:r>
      <w:r w:rsidRPr="009949C0">
        <w:rPr>
          <w:sz w:val="28"/>
          <w:szCs w:val="28"/>
        </w:rPr>
        <w:t xml:space="preserve"> оборудования;</w:t>
      </w:r>
    </w:p>
    <w:p w:rsidR="00EF7FB1" w:rsidRPr="009949C0" w:rsidRDefault="00B273DF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</w:t>
      </w:r>
      <w:r w:rsidR="00E8061E" w:rsidRPr="009949C0">
        <w:rPr>
          <w:sz w:val="28"/>
          <w:szCs w:val="28"/>
        </w:rPr>
        <w:t>овышенная и пониженная темпер</w:t>
      </w:r>
      <w:r w:rsidRPr="009949C0">
        <w:rPr>
          <w:sz w:val="28"/>
          <w:szCs w:val="28"/>
        </w:rPr>
        <w:t>атура поверхностей оборудования;</w:t>
      </w:r>
    </w:p>
    <w:p w:rsidR="00EF7FB1" w:rsidRPr="009949C0" w:rsidRDefault="00B273DF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х</w:t>
      </w:r>
      <w:r w:rsidR="00E8061E" w:rsidRPr="009949C0">
        <w:rPr>
          <w:sz w:val="28"/>
          <w:szCs w:val="28"/>
        </w:rPr>
        <w:t xml:space="preserve">имические вещества, проникшие </w:t>
      </w:r>
      <w:r w:rsidRPr="009949C0">
        <w:rPr>
          <w:sz w:val="28"/>
          <w:szCs w:val="28"/>
        </w:rPr>
        <w:t>через дыхательные пути, желудок;</w:t>
      </w:r>
    </w:p>
    <w:p w:rsidR="00EF7FB1" w:rsidRPr="009949C0" w:rsidRDefault="00B273DF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в</w:t>
      </w:r>
      <w:r w:rsidR="00EF7FB1" w:rsidRPr="009949C0">
        <w:rPr>
          <w:sz w:val="28"/>
          <w:szCs w:val="28"/>
        </w:rPr>
        <w:t>зрыво- и пожароопасность.</w:t>
      </w:r>
    </w:p>
    <w:p w:rsidR="00EF7FB1" w:rsidRPr="009949C0" w:rsidRDefault="00EF7FB1" w:rsidP="009949C0">
      <w:pPr>
        <w:pStyle w:val="a4"/>
        <w:numPr>
          <w:ilvl w:val="0"/>
          <w:numId w:val="1"/>
        </w:numPr>
        <w:shd w:val="clear" w:color="auto" w:fill="auto"/>
        <w:tabs>
          <w:tab w:val="left" w:pos="471"/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Источники возникновения фактора:</w:t>
      </w:r>
    </w:p>
    <w:p w:rsidR="00EF7FB1" w:rsidRPr="009949C0" w:rsidRDefault="00B273DF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автомобиль, оборудование;</w:t>
      </w:r>
    </w:p>
    <w:p w:rsidR="00EF7FB1" w:rsidRPr="009949C0" w:rsidRDefault="00B273DF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д</w:t>
      </w:r>
      <w:r w:rsidR="00EF7FB1" w:rsidRPr="009949C0">
        <w:rPr>
          <w:sz w:val="28"/>
          <w:szCs w:val="28"/>
        </w:rPr>
        <w:t>етали</w:t>
      </w:r>
      <w:r w:rsidRPr="009949C0">
        <w:rPr>
          <w:sz w:val="28"/>
          <w:szCs w:val="28"/>
        </w:rPr>
        <w:t xml:space="preserve"> автомобиля, горячая вода (пар);</w:t>
      </w:r>
    </w:p>
    <w:p w:rsidR="00EF7FB1" w:rsidRPr="009949C0" w:rsidRDefault="00B273DF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о</w:t>
      </w:r>
      <w:r w:rsidR="00EF7FB1" w:rsidRPr="009949C0">
        <w:rPr>
          <w:sz w:val="28"/>
          <w:szCs w:val="28"/>
        </w:rPr>
        <w:t xml:space="preserve">кись </w:t>
      </w:r>
      <w:r w:rsidRPr="009949C0">
        <w:rPr>
          <w:sz w:val="28"/>
          <w:szCs w:val="28"/>
        </w:rPr>
        <w:t>углерода, антифриз;</w:t>
      </w:r>
    </w:p>
    <w:p w:rsidR="00EF7FB1" w:rsidRPr="009949C0" w:rsidRDefault="00B273DF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л</w:t>
      </w:r>
      <w:r w:rsidR="00EF7FB1" w:rsidRPr="009949C0">
        <w:rPr>
          <w:sz w:val="28"/>
          <w:szCs w:val="28"/>
        </w:rPr>
        <w:t>егковоспламеняющиеся вещества при нарушении правил пожарной безопасности.</w:t>
      </w:r>
    </w:p>
    <w:p w:rsidR="00EF7FB1" w:rsidRPr="009949C0" w:rsidRDefault="00EF7FB1" w:rsidP="009949C0">
      <w:pPr>
        <w:pStyle w:val="a4"/>
        <w:numPr>
          <w:ilvl w:val="0"/>
          <w:numId w:val="1"/>
        </w:numPr>
        <w:shd w:val="clear" w:color="auto" w:fill="auto"/>
        <w:tabs>
          <w:tab w:val="left" w:pos="471"/>
          <w:tab w:val="left" w:pos="567"/>
          <w:tab w:val="left" w:pos="851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Действие фактора:</w:t>
      </w:r>
    </w:p>
    <w:p w:rsidR="00EF7FB1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7FB1" w:rsidRPr="009949C0">
        <w:rPr>
          <w:sz w:val="28"/>
          <w:szCs w:val="28"/>
        </w:rPr>
        <w:t>озможен наезд на людей и столкновение с транспортом</w:t>
      </w:r>
      <w:r w:rsidRPr="009949C0">
        <w:rPr>
          <w:sz w:val="28"/>
          <w:szCs w:val="28"/>
        </w:rPr>
        <w:t>;</w:t>
      </w:r>
    </w:p>
    <w:p w:rsidR="00EF7FB1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EF7FB1" w:rsidRPr="009949C0">
        <w:rPr>
          <w:sz w:val="28"/>
          <w:szCs w:val="28"/>
        </w:rPr>
        <w:t>озможен ожог кожного покрова нагретыми деталями автомобиля, закипевшей водой (паром) в радиаторе</w:t>
      </w:r>
      <w:r w:rsidRPr="009949C0">
        <w:rPr>
          <w:sz w:val="28"/>
          <w:szCs w:val="28"/>
        </w:rPr>
        <w:t>;</w:t>
      </w:r>
    </w:p>
    <w:p w:rsidR="00EF7FB1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7FB1" w:rsidRPr="009949C0">
        <w:rPr>
          <w:sz w:val="28"/>
          <w:szCs w:val="28"/>
        </w:rPr>
        <w:t>озможно отравление при попадании антифриза в желудок, а окиси углерода - в дыхательные пути.</w:t>
      </w:r>
    </w:p>
    <w:p w:rsidR="00EF7FB1" w:rsidRPr="002773F4" w:rsidRDefault="00EF7FB1" w:rsidP="009949C0">
      <w:pPr>
        <w:pStyle w:val="Bodytext50"/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after="0" w:line="240" w:lineRule="auto"/>
        <w:ind w:right="57" w:firstLine="709"/>
        <w:jc w:val="both"/>
        <w:rPr>
          <w:i w:val="0"/>
          <w:sz w:val="28"/>
          <w:szCs w:val="28"/>
          <w:lang w:val="en-US"/>
        </w:rPr>
      </w:pPr>
      <w:r w:rsidRPr="002773F4">
        <w:rPr>
          <w:i w:val="0"/>
          <w:sz w:val="28"/>
          <w:szCs w:val="28"/>
        </w:rPr>
        <w:t>Риск – травмирование водителей и персонала</w:t>
      </w:r>
    </w:p>
    <w:p w:rsidR="00EF7FB1" w:rsidRPr="002773F4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2773F4">
        <w:rPr>
          <w:sz w:val="28"/>
          <w:szCs w:val="28"/>
        </w:rPr>
        <w:t>г</w:t>
      </w:r>
      <w:r w:rsidR="00EF7FB1" w:rsidRPr="002773F4">
        <w:rPr>
          <w:sz w:val="28"/>
          <w:szCs w:val="28"/>
        </w:rPr>
        <w:t>ибель в ДТП в результате несоблюдения ПДД</w:t>
      </w:r>
      <w:r w:rsidRPr="002773F4">
        <w:rPr>
          <w:sz w:val="28"/>
          <w:szCs w:val="28"/>
        </w:rPr>
        <w:t>;</w:t>
      </w:r>
    </w:p>
    <w:p w:rsidR="00EF7FB1" w:rsidRPr="002773F4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2773F4">
        <w:rPr>
          <w:sz w:val="28"/>
          <w:szCs w:val="28"/>
        </w:rPr>
        <w:t>д</w:t>
      </w:r>
      <w:r w:rsidR="00EF7FB1" w:rsidRPr="002773F4">
        <w:rPr>
          <w:sz w:val="28"/>
          <w:szCs w:val="28"/>
        </w:rPr>
        <w:t>ействие опасных факторов (вывешенный автомобиль и его агрегаты, горячая вода и пар, легковоспламеняющиеся вещества, газы и другие токсичные вещества, этилированный бензин, оборудование, инструмент, приспособления) при выполнении работ</w:t>
      </w:r>
    </w:p>
    <w:p w:rsidR="00EF7FB1" w:rsidRPr="002773F4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2773F4">
        <w:rPr>
          <w:sz w:val="28"/>
          <w:szCs w:val="28"/>
        </w:rPr>
        <w:t>п</w:t>
      </w:r>
      <w:r w:rsidR="00EF7FB1" w:rsidRPr="002773F4">
        <w:rPr>
          <w:sz w:val="28"/>
          <w:szCs w:val="28"/>
        </w:rPr>
        <w:t xml:space="preserve">адение водителя в результате его неосторожных действий при выходе из кабины </w:t>
      </w:r>
      <w:r w:rsidR="00B273DF" w:rsidRPr="002773F4">
        <w:rPr>
          <w:sz w:val="28"/>
          <w:szCs w:val="28"/>
        </w:rPr>
        <w:t>и</w:t>
      </w:r>
      <w:r w:rsidR="00EF7FB1" w:rsidRPr="002773F4">
        <w:rPr>
          <w:sz w:val="28"/>
          <w:szCs w:val="28"/>
        </w:rPr>
        <w:t xml:space="preserve"> передвижении по территории</w:t>
      </w:r>
    </w:p>
    <w:p w:rsidR="00EF7FB1" w:rsidRPr="002773F4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2773F4">
        <w:rPr>
          <w:sz w:val="28"/>
          <w:szCs w:val="28"/>
        </w:rPr>
        <w:t>т</w:t>
      </w:r>
      <w:r w:rsidR="00EF7FB1" w:rsidRPr="002773F4">
        <w:rPr>
          <w:sz w:val="28"/>
          <w:szCs w:val="28"/>
        </w:rPr>
        <w:t>ехнические неисправности транспортного средства</w:t>
      </w:r>
    </w:p>
    <w:p w:rsidR="00EF7FB1" w:rsidRPr="002773F4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2773F4">
        <w:rPr>
          <w:sz w:val="28"/>
          <w:szCs w:val="28"/>
        </w:rPr>
        <w:t>м</w:t>
      </w:r>
      <w:r w:rsidR="00EF7FB1" w:rsidRPr="002773F4">
        <w:rPr>
          <w:sz w:val="28"/>
          <w:szCs w:val="28"/>
        </w:rPr>
        <w:t>етеорологические условия: пониженная температура атмосферного воздуха, гололед, атмосферные осадки</w:t>
      </w:r>
    </w:p>
    <w:p w:rsidR="00EF7FB1" w:rsidRPr="002773F4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2773F4">
        <w:rPr>
          <w:sz w:val="28"/>
          <w:szCs w:val="28"/>
        </w:rPr>
        <w:t>п</w:t>
      </w:r>
      <w:r w:rsidR="00EF7FB1" w:rsidRPr="002773F4">
        <w:rPr>
          <w:sz w:val="28"/>
          <w:szCs w:val="28"/>
        </w:rPr>
        <w:t>ередвижение с необос</w:t>
      </w:r>
      <w:r w:rsidR="00160B59" w:rsidRPr="002773F4">
        <w:rPr>
          <w:sz w:val="28"/>
          <w:szCs w:val="28"/>
        </w:rPr>
        <w:t>но</w:t>
      </w:r>
      <w:r w:rsidR="00EF7FB1" w:rsidRPr="002773F4">
        <w:rPr>
          <w:sz w:val="28"/>
          <w:szCs w:val="28"/>
        </w:rPr>
        <w:t>ванной скоростью</w:t>
      </w:r>
    </w:p>
    <w:p w:rsidR="00EF7FB1" w:rsidRPr="002773F4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2773F4">
        <w:rPr>
          <w:sz w:val="28"/>
          <w:szCs w:val="28"/>
        </w:rPr>
        <w:t>и</w:t>
      </w:r>
      <w:r w:rsidR="00160B59" w:rsidRPr="002773F4">
        <w:rPr>
          <w:sz w:val="28"/>
          <w:szCs w:val="28"/>
        </w:rPr>
        <w:t>спользование транс</w:t>
      </w:r>
      <w:r w:rsidR="00EF7FB1" w:rsidRPr="002773F4">
        <w:rPr>
          <w:sz w:val="28"/>
          <w:szCs w:val="28"/>
        </w:rPr>
        <w:t>пор</w:t>
      </w:r>
      <w:r w:rsidR="00160B59" w:rsidRPr="002773F4">
        <w:rPr>
          <w:sz w:val="28"/>
          <w:szCs w:val="28"/>
        </w:rPr>
        <w:t>т</w:t>
      </w:r>
      <w:r w:rsidR="00EF7FB1" w:rsidRPr="002773F4">
        <w:rPr>
          <w:sz w:val="28"/>
          <w:szCs w:val="28"/>
        </w:rPr>
        <w:t>ного средства не по назначению</w:t>
      </w:r>
    </w:p>
    <w:p w:rsidR="00160B59" w:rsidRPr="002773F4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2773F4">
        <w:rPr>
          <w:sz w:val="28"/>
          <w:szCs w:val="28"/>
        </w:rPr>
        <w:t>у</w:t>
      </w:r>
      <w:r w:rsidR="00EF7FB1" w:rsidRPr="002773F4">
        <w:rPr>
          <w:sz w:val="28"/>
          <w:szCs w:val="28"/>
        </w:rPr>
        <w:t>потреб</w:t>
      </w:r>
      <w:r w:rsidR="00160B59" w:rsidRPr="002773F4">
        <w:rPr>
          <w:sz w:val="28"/>
          <w:szCs w:val="28"/>
        </w:rPr>
        <w:t>ление наркотических средств и ал</w:t>
      </w:r>
      <w:r w:rsidR="00EF7FB1" w:rsidRPr="002773F4">
        <w:rPr>
          <w:sz w:val="28"/>
          <w:szCs w:val="28"/>
        </w:rPr>
        <w:t>коголя</w:t>
      </w:r>
      <w:r w:rsidR="00D27683" w:rsidRPr="002773F4">
        <w:rPr>
          <w:sz w:val="28"/>
          <w:szCs w:val="28"/>
        </w:rPr>
        <w:t>.</w:t>
      </w:r>
    </w:p>
    <w:p w:rsidR="00160B59" w:rsidRPr="009949C0" w:rsidRDefault="00160B59" w:rsidP="009949C0">
      <w:pPr>
        <w:pStyle w:val="a4"/>
        <w:numPr>
          <w:ilvl w:val="0"/>
          <w:numId w:val="1"/>
        </w:numPr>
        <w:shd w:val="clear" w:color="auto" w:fill="auto"/>
        <w:tabs>
          <w:tab w:val="left" w:pos="471"/>
          <w:tab w:val="left" w:pos="567"/>
          <w:tab w:val="left" w:pos="851"/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За нарушение требований настоящей инструкции виновные несут дисциплинарную или иную ответственность, предусмотренную действующим законодательством в зависимости от характера нарушения и тяжести его последствий.</w:t>
      </w:r>
    </w:p>
    <w:p w:rsidR="009949C0" w:rsidRDefault="009949C0" w:rsidP="009949C0">
      <w:pPr>
        <w:pStyle w:val="Bodytext50"/>
        <w:shd w:val="clear" w:color="auto" w:fill="auto"/>
        <w:tabs>
          <w:tab w:val="left" w:pos="567"/>
          <w:tab w:val="left" w:pos="1134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160B59" w:rsidRDefault="009949C0" w:rsidP="009949C0">
      <w:pPr>
        <w:pStyle w:val="Bodytext50"/>
        <w:numPr>
          <w:ilvl w:val="0"/>
          <w:numId w:val="15"/>
        </w:numPr>
        <w:shd w:val="clear" w:color="auto" w:fill="auto"/>
        <w:tabs>
          <w:tab w:val="left" w:pos="567"/>
          <w:tab w:val="left" w:pos="1134"/>
        </w:tabs>
        <w:spacing w:after="0" w:line="240" w:lineRule="auto"/>
        <w:ind w:left="0" w:firstLine="709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Требования охраны труда перед началом работы</w:t>
      </w:r>
    </w:p>
    <w:p w:rsidR="009949C0" w:rsidRPr="009949C0" w:rsidRDefault="009949C0" w:rsidP="009949C0">
      <w:pPr>
        <w:pStyle w:val="Bodytext50"/>
        <w:shd w:val="clear" w:color="auto" w:fill="auto"/>
        <w:tabs>
          <w:tab w:val="left" w:pos="567"/>
          <w:tab w:val="left" w:pos="1134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160B59" w:rsidRPr="009949C0" w:rsidRDefault="00160B59" w:rsidP="009949C0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Пройти предрейсовый медосмотр и получить соответствующую отметку в путевом листе.</w:t>
      </w:r>
    </w:p>
    <w:p w:rsidR="00160B59" w:rsidRPr="009949C0" w:rsidRDefault="00160B59" w:rsidP="009949C0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Проверить:</w:t>
      </w:r>
    </w:p>
    <w:p w:rsidR="00160B59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60B59" w:rsidRPr="009949C0">
        <w:rPr>
          <w:sz w:val="28"/>
          <w:szCs w:val="28"/>
        </w:rPr>
        <w:t>остояние и исправность систем автомобиля, влияющих на безопасность труда: рулевого управления, тормозной системы, системы питания, смазки, охлаждения, электрооборудование</w:t>
      </w:r>
      <w:r w:rsidRPr="009949C0">
        <w:rPr>
          <w:sz w:val="28"/>
          <w:szCs w:val="28"/>
        </w:rPr>
        <w:t>;</w:t>
      </w:r>
    </w:p>
    <w:p w:rsidR="00160B59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60B59" w:rsidRPr="009949C0">
        <w:rPr>
          <w:sz w:val="28"/>
          <w:szCs w:val="28"/>
        </w:rPr>
        <w:t>тсутствие утечки топлива, масла, охлаждающей жидкости, давление воздуха в шинах и их исправность</w:t>
      </w:r>
      <w:r w:rsidRPr="009949C0">
        <w:rPr>
          <w:sz w:val="28"/>
          <w:szCs w:val="28"/>
        </w:rPr>
        <w:t>;</w:t>
      </w:r>
    </w:p>
    <w:p w:rsidR="00160B59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60B59" w:rsidRPr="009949C0">
        <w:rPr>
          <w:sz w:val="28"/>
          <w:szCs w:val="28"/>
        </w:rPr>
        <w:t>аличие в автомобиле ремней безопасности, специальных упоров (не менее двух), подкладки под пяту домкрата, медицинской аптечки, знака аварийной остановки, огнетушителя.</w:t>
      </w:r>
    </w:p>
    <w:p w:rsidR="00160B59" w:rsidRPr="009949C0" w:rsidRDefault="00160B59" w:rsidP="009949C0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Перед пуском двигателя автомобиль затормозить стояночным тормозом, а рычаг переключения передач поставить в нейтральное положение.</w:t>
      </w:r>
    </w:p>
    <w:p w:rsidR="00160B59" w:rsidRPr="009949C0" w:rsidRDefault="00160B59" w:rsidP="009949C0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Запрещается производить запуск двигателя путем буксирования.</w:t>
      </w:r>
    </w:p>
    <w:p w:rsidR="00160B59" w:rsidRDefault="00160B59" w:rsidP="009949C0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При заливке горячей воды в систему охлаждения проявлять особую осторожность.</w:t>
      </w:r>
    </w:p>
    <w:p w:rsidR="009949C0" w:rsidRPr="009949C0" w:rsidRDefault="009949C0" w:rsidP="009949C0">
      <w:pPr>
        <w:pStyle w:val="a4"/>
        <w:shd w:val="clear" w:color="auto" w:fill="auto"/>
        <w:tabs>
          <w:tab w:val="left" w:pos="567"/>
          <w:tab w:val="left" w:pos="1134"/>
        </w:tabs>
        <w:spacing w:before="0" w:line="240" w:lineRule="auto"/>
        <w:ind w:left="709" w:right="57" w:firstLine="0"/>
        <w:jc w:val="both"/>
        <w:rPr>
          <w:sz w:val="28"/>
          <w:szCs w:val="28"/>
        </w:rPr>
      </w:pPr>
    </w:p>
    <w:p w:rsidR="00160B59" w:rsidRDefault="009949C0" w:rsidP="009949C0">
      <w:pPr>
        <w:pStyle w:val="Bodytext50"/>
        <w:numPr>
          <w:ilvl w:val="0"/>
          <w:numId w:val="15"/>
        </w:numPr>
        <w:shd w:val="clear" w:color="auto" w:fill="auto"/>
        <w:tabs>
          <w:tab w:val="left" w:pos="567"/>
          <w:tab w:val="left" w:pos="1134"/>
        </w:tabs>
        <w:spacing w:after="0" w:line="240" w:lineRule="auto"/>
        <w:ind w:left="0" w:right="57" w:firstLine="709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Требования охраны труда во время работы</w:t>
      </w:r>
    </w:p>
    <w:p w:rsidR="009949C0" w:rsidRPr="009949C0" w:rsidRDefault="009949C0" w:rsidP="009949C0">
      <w:pPr>
        <w:pStyle w:val="Bodytext50"/>
        <w:shd w:val="clear" w:color="auto" w:fill="auto"/>
        <w:tabs>
          <w:tab w:val="left" w:pos="567"/>
          <w:tab w:val="left" w:pos="1134"/>
        </w:tabs>
        <w:spacing w:after="0" w:line="240" w:lineRule="auto"/>
        <w:ind w:left="709" w:right="57" w:firstLine="0"/>
        <w:rPr>
          <w:b/>
          <w:i w:val="0"/>
          <w:sz w:val="28"/>
          <w:szCs w:val="28"/>
        </w:rPr>
      </w:pP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lastRenderedPageBreak/>
        <w:t>Самопроизвольно отклоняться от маршрута, указанного в путевом листе запрещается.</w:t>
      </w: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Во время движения выбирать дистанцию в зависимости от скорости автомобиля.</w:t>
      </w: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Перевозить в салоне автомобиля то количество людей, которое указано в паспорте завода изготовителя.</w:t>
      </w: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При движении по территории соблюдать скорость движения, установленную админ</w:t>
      </w:r>
      <w:r w:rsidR="003A5968" w:rsidRPr="009949C0">
        <w:rPr>
          <w:sz w:val="28"/>
          <w:szCs w:val="28"/>
        </w:rPr>
        <w:t>истрацией предприятия (15 км/ч),</w:t>
      </w:r>
      <w:r w:rsidRPr="009949C0">
        <w:rPr>
          <w:sz w:val="28"/>
          <w:szCs w:val="28"/>
        </w:rPr>
        <w:t xml:space="preserve"> а в помещениях ремонтных участков она не должна превышать 5 км/ч.</w:t>
      </w: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Перед подачей автомобиля задним ходом убедиться, что его никто не объезжает и поблизости нет людей или каких-либо препятствий. Подать звуковой и световой сигналы.</w:t>
      </w: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Выходя из кабины автомобиля на проезжую часть дороги, предварительно убедиться в отсутствии движения как в попутном, так и во встречном направлениях.</w:t>
      </w: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Запрещается пользоваться инструментом, приспособлениями, оборудованием, обращению с которыми водитель не обучен.</w:t>
      </w: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Для перелива бензина пользоваться специальным устройством. Засасывать бензин через шланг ртом, а также продувать топливопровод запрещается.</w:t>
      </w: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Отдыхать или спать в кузове легкового автомобиля только при неработающем двигателе.</w:t>
      </w: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658"/>
          <w:tab w:val="left" w:pos="851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Запрещается курить в непосредственной близости от приборов и системы питания автомобиля.</w:t>
      </w:r>
    </w:p>
    <w:p w:rsidR="00160B59" w:rsidRPr="009949C0" w:rsidRDefault="00160B59" w:rsidP="009949C0">
      <w:pPr>
        <w:pStyle w:val="a4"/>
        <w:numPr>
          <w:ilvl w:val="0"/>
          <w:numId w:val="13"/>
        </w:numPr>
        <w:shd w:val="clear" w:color="auto" w:fill="auto"/>
        <w:tabs>
          <w:tab w:val="left" w:pos="567"/>
          <w:tab w:val="left" w:pos="851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Требования безопасности при производстве ремонтных работ на линии:</w:t>
      </w:r>
    </w:p>
    <w:p w:rsidR="00160B59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60B59" w:rsidRPr="009949C0">
        <w:rPr>
          <w:sz w:val="28"/>
          <w:szCs w:val="28"/>
        </w:rPr>
        <w:t>ри ремонте автомобиля на линии соблюдать правила техники безопасности, установленные для ремонта и технического обслуживания автомобиля. При отсутствии необходимых приспособ</w:t>
      </w:r>
      <w:r w:rsidR="00456839" w:rsidRPr="009949C0">
        <w:rPr>
          <w:sz w:val="28"/>
          <w:szCs w:val="28"/>
        </w:rPr>
        <w:t>лений и инструментов производит</w:t>
      </w:r>
      <w:r w:rsidR="00160B59" w:rsidRPr="009949C0">
        <w:rPr>
          <w:sz w:val="28"/>
          <w:szCs w:val="28"/>
        </w:rPr>
        <w:t>ь ремонт запрещается</w:t>
      </w:r>
      <w:r>
        <w:rPr>
          <w:sz w:val="28"/>
          <w:szCs w:val="28"/>
          <w:lang w:val="en-US"/>
        </w:rPr>
        <w:t>;</w:t>
      </w:r>
    </w:p>
    <w:p w:rsidR="003A5968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еред подъемом части автомобиля домкратом, выключить зажигание, затормозить автомобиль стояночным тормозом, установить под неподнимаемые колеса специальные упоры (башмаки), закрыть двери</w:t>
      </w:r>
      <w:r w:rsidRPr="009949C0">
        <w:rPr>
          <w:sz w:val="28"/>
          <w:szCs w:val="28"/>
        </w:rPr>
        <w:t>;</w:t>
      </w:r>
    </w:p>
    <w:p w:rsidR="003A5968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вывешивании автомобиля на грунтовой поверхности выровнять место установки домкрата, подложить под домкрат подкладку достаточных размеров и прочности, на которую установить дом к par. Запрещается устанавливать домкрат на случайные предметы</w:t>
      </w:r>
      <w:r>
        <w:rPr>
          <w:sz w:val="28"/>
          <w:szCs w:val="28"/>
          <w:lang w:val="en-US"/>
        </w:rPr>
        <w:t>;</w:t>
      </w:r>
    </w:p>
    <w:p w:rsidR="003A5968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робку радиатора на горячем двигателе открывать в рукавице или накрыв ее ветошью. Пробку открывать осторожно, не допуская интенсивного выхода пара в сторону открывающего</w:t>
      </w:r>
      <w:r w:rsidRPr="009949C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A5968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A5968" w:rsidRPr="009949C0">
        <w:rPr>
          <w:sz w:val="28"/>
          <w:szCs w:val="28"/>
        </w:rPr>
        <w:t>уксировку неисправных автомобилей осуществлять в соответствии с разделом Правил дорожного движения</w:t>
      </w:r>
      <w:r>
        <w:rPr>
          <w:sz w:val="28"/>
          <w:szCs w:val="28"/>
        </w:rPr>
        <w:t xml:space="preserve"> (с</w:t>
      </w:r>
      <w:r w:rsidR="003A5968" w:rsidRPr="009949C0">
        <w:rPr>
          <w:sz w:val="28"/>
          <w:szCs w:val="28"/>
        </w:rPr>
        <w:t>корость при буксировке не должна превышать 50 км/ч.</w:t>
      </w:r>
      <w:r>
        <w:rPr>
          <w:sz w:val="28"/>
          <w:szCs w:val="28"/>
        </w:rPr>
        <w:t>)</w:t>
      </w:r>
      <w:r w:rsidRPr="009949C0">
        <w:rPr>
          <w:sz w:val="28"/>
          <w:szCs w:val="28"/>
        </w:rPr>
        <w:t>;</w:t>
      </w:r>
    </w:p>
    <w:p w:rsidR="003A5968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работе под автомобилем располагаться таким образом, чтобы ноги не находились на проезжей части дороги</w:t>
      </w:r>
      <w:r w:rsidRPr="009949C0">
        <w:rPr>
          <w:sz w:val="28"/>
          <w:szCs w:val="28"/>
        </w:rPr>
        <w:t>;</w:t>
      </w:r>
    </w:p>
    <w:p w:rsidR="003A5968" w:rsidRPr="009949C0" w:rsidRDefault="009949C0" w:rsidP="009949C0">
      <w:pPr>
        <w:pStyle w:val="a4"/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709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3A5968" w:rsidRPr="009949C0">
        <w:rPr>
          <w:sz w:val="28"/>
          <w:szCs w:val="28"/>
        </w:rPr>
        <w:t>ребования безопасности при эксплуатации автомобиля в зимний период:</w:t>
      </w:r>
    </w:p>
    <w:p w:rsidR="003A5968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A5968" w:rsidRPr="009949C0">
        <w:rPr>
          <w:sz w:val="28"/>
          <w:szCs w:val="28"/>
        </w:rPr>
        <w:t>се работы по техническому обслуживанию и ремонту автомобиля производить по возможности только в отапливаемых помещениях. При производстве этих работ в не отапливаемых помещениях или на открытом воздухе, стоя на коленях или лежа, применять деревянные лежаки</w:t>
      </w:r>
      <w:r w:rsidRPr="009949C0">
        <w:rPr>
          <w:sz w:val="28"/>
          <w:szCs w:val="28"/>
        </w:rPr>
        <w:t>;</w:t>
      </w:r>
    </w:p>
    <w:p w:rsidR="003A5968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заправке автомобиля топливом, заправочные пистолеты брать только в рукавицах, соблюдая особую осторожность, не допуская попадания топлива на кожу</w:t>
      </w:r>
      <w:r w:rsidRPr="009949C0">
        <w:rPr>
          <w:sz w:val="28"/>
          <w:szCs w:val="28"/>
        </w:rPr>
        <w:t>;</w:t>
      </w:r>
    </w:p>
    <w:p w:rsidR="003A5968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A5968" w:rsidRPr="009949C0">
        <w:rPr>
          <w:sz w:val="28"/>
          <w:szCs w:val="28"/>
        </w:rPr>
        <w:t>апрещается подогревать двигатель открытым пламенем</w:t>
      </w:r>
      <w:r w:rsidRPr="009949C0">
        <w:rPr>
          <w:sz w:val="28"/>
          <w:szCs w:val="28"/>
        </w:rPr>
        <w:t>;</w:t>
      </w:r>
    </w:p>
    <w:p w:rsidR="00160B59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нарушении нормальной циркуляции воды (при переохлаждении двигателя) автомобиль остановить, утеплить нижнюю часть радиатора и дать поработать двигателю на малых оборотах</w:t>
      </w:r>
      <w:r>
        <w:rPr>
          <w:sz w:val="28"/>
          <w:szCs w:val="28"/>
          <w:lang w:val="en-US"/>
        </w:rPr>
        <w:t>;</w:t>
      </w:r>
    </w:p>
    <w:p w:rsidR="003A5968" w:rsidRPr="009949C0" w:rsidRDefault="009949C0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A5968" w:rsidRPr="009949C0">
        <w:rPr>
          <w:sz w:val="28"/>
          <w:szCs w:val="28"/>
        </w:rPr>
        <w:t xml:space="preserve"> случае отказа тормозной системы из-за обледенения колодок отогреть и просушить их на ходу частым повторным </w:t>
      </w:r>
      <w:r w:rsidR="006810EE" w:rsidRPr="009949C0">
        <w:rPr>
          <w:sz w:val="28"/>
          <w:szCs w:val="28"/>
        </w:rPr>
        <w:t>притормаживаем</w:t>
      </w:r>
      <w:r w:rsidR="00BA28A9" w:rsidRPr="009949C0">
        <w:rPr>
          <w:sz w:val="28"/>
          <w:szCs w:val="28"/>
        </w:rPr>
        <w:t xml:space="preserve"> на протяжении 1</w:t>
      </w:r>
      <w:r w:rsidR="003A5968" w:rsidRPr="009949C0">
        <w:rPr>
          <w:sz w:val="28"/>
          <w:szCs w:val="28"/>
        </w:rPr>
        <w:t xml:space="preserve"> - 2 км.</w:t>
      </w:r>
    </w:p>
    <w:p w:rsidR="003A5968" w:rsidRDefault="009949C0" w:rsidP="009949C0">
      <w:pPr>
        <w:pStyle w:val="Bodytext50"/>
        <w:numPr>
          <w:ilvl w:val="0"/>
          <w:numId w:val="15"/>
        </w:numPr>
        <w:shd w:val="clear" w:color="auto" w:fill="auto"/>
        <w:tabs>
          <w:tab w:val="left" w:pos="567"/>
          <w:tab w:val="left" w:pos="1134"/>
        </w:tabs>
        <w:spacing w:after="0" w:line="240" w:lineRule="auto"/>
        <w:ind w:left="0" w:right="57" w:firstLine="709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Требование охраны труда в аварийной ситуации</w:t>
      </w:r>
    </w:p>
    <w:p w:rsidR="009949C0" w:rsidRPr="009949C0" w:rsidRDefault="009949C0" w:rsidP="002773F4">
      <w:pPr>
        <w:pStyle w:val="Bodytext50"/>
        <w:shd w:val="clear" w:color="auto" w:fill="auto"/>
        <w:tabs>
          <w:tab w:val="left" w:pos="567"/>
          <w:tab w:val="left" w:pos="1134"/>
        </w:tabs>
        <w:spacing w:after="0" w:line="240" w:lineRule="auto"/>
        <w:ind w:left="709" w:right="57" w:firstLine="0"/>
        <w:jc w:val="center"/>
        <w:rPr>
          <w:b/>
          <w:i w:val="0"/>
          <w:sz w:val="28"/>
          <w:szCs w:val="28"/>
        </w:rPr>
      </w:pPr>
    </w:p>
    <w:p w:rsidR="003A5968" w:rsidRPr="009949C0" w:rsidRDefault="003A5968" w:rsidP="009949C0">
      <w:pPr>
        <w:numPr>
          <w:ilvl w:val="0"/>
          <w:numId w:val="17"/>
        </w:numPr>
        <w:tabs>
          <w:tab w:val="left" w:pos="567"/>
          <w:tab w:val="left" w:pos="1134"/>
        </w:tabs>
        <w:ind w:right="5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949C0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 возникновении постороннего шума, рывков, вибрации немедленно остановить автомобиль, не приступать к работе до полного устранения неисправности.</w:t>
      </w:r>
    </w:p>
    <w:p w:rsidR="003A5968" w:rsidRPr="009949C0" w:rsidRDefault="003A5968" w:rsidP="009949C0">
      <w:pPr>
        <w:numPr>
          <w:ilvl w:val="0"/>
          <w:numId w:val="17"/>
        </w:numPr>
        <w:tabs>
          <w:tab w:val="left" w:pos="567"/>
          <w:tab w:val="left" w:pos="1134"/>
        </w:tabs>
        <w:ind w:right="5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949C0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 вынужденной остановке автомобиля на обочине или у края проезжей части дороги, выставить на расстоянии 25 - 30 м позади автомобиля знак аварийной остановки или мигающий фонарь. Покидая автомобиль, обезопасить его от самопроизвольного движения (выключить зажигание, установить рычаг переключения передач в нейтральное положение, затормозить стояночным тормозом, подложить под колеса упоры - башмаки).</w:t>
      </w:r>
    </w:p>
    <w:p w:rsidR="003A5968" w:rsidRPr="009949C0" w:rsidRDefault="003A5968" w:rsidP="009949C0">
      <w:pPr>
        <w:numPr>
          <w:ilvl w:val="0"/>
          <w:numId w:val="17"/>
        </w:numPr>
        <w:tabs>
          <w:tab w:val="left" w:pos="567"/>
          <w:tab w:val="left" w:pos="1134"/>
        </w:tabs>
        <w:ind w:right="5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949C0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 дорожно-транспортном происшествии водитель, причастный к нему, должен:</w:t>
      </w:r>
    </w:p>
    <w:p w:rsidR="003A5968" w:rsidRPr="009949C0" w:rsidRDefault="003A5968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немедленно остановиться и оставаться на месте происшествия до прибытия сотрудника ГИБДД;</w:t>
      </w:r>
    </w:p>
    <w:p w:rsidR="003A5968" w:rsidRPr="009949C0" w:rsidRDefault="003A5968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включить аварийную сигнализацию;</w:t>
      </w:r>
    </w:p>
    <w:p w:rsidR="003A5968" w:rsidRPr="009949C0" w:rsidRDefault="003A5968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принять меры по оказанию первой медицинской помощи пострадавшим, вызвать медицинских работников, а если это невозможно - отправить пострадавших на попутном или отвести на своем автомобиле в ближайшее медицинское учреждение.</w:t>
      </w:r>
    </w:p>
    <w:p w:rsidR="003A5968" w:rsidRPr="009949C0" w:rsidRDefault="003A5968" w:rsidP="009949C0">
      <w:pPr>
        <w:numPr>
          <w:ilvl w:val="0"/>
          <w:numId w:val="17"/>
        </w:numPr>
        <w:tabs>
          <w:tab w:val="left" w:pos="500"/>
          <w:tab w:val="left" w:pos="567"/>
          <w:tab w:val="left" w:pos="1134"/>
        </w:tabs>
        <w:ind w:right="5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949C0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Каждый водитель должен уметь оказывать первую доврачебную помощь при несчастном случае:</w:t>
      </w:r>
    </w:p>
    <w:p w:rsidR="003A5968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ушибе обеспечить полный покой ушибленной части тела, к ушибленному месту приложить холод</w:t>
      </w:r>
      <w:r w:rsidRPr="00206A72">
        <w:rPr>
          <w:sz w:val="28"/>
          <w:szCs w:val="28"/>
        </w:rPr>
        <w:t>;</w:t>
      </w:r>
    </w:p>
    <w:p w:rsidR="003A5968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подозрении на ушиб внутренних органов до прибытия врача освободить пострадавшего от стесняющей его одежды и положить на ровное место</w:t>
      </w:r>
      <w:r w:rsidRPr="00206A72">
        <w:rPr>
          <w:sz w:val="28"/>
          <w:szCs w:val="28"/>
        </w:rPr>
        <w:t>;</w:t>
      </w:r>
    </w:p>
    <w:p w:rsidR="003A5968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растяжении связок положить холод и наложить мягкую фиксирующую повязку</w:t>
      </w:r>
      <w:r w:rsidRPr="00206A72">
        <w:rPr>
          <w:sz w:val="28"/>
          <w:szCs w:val="28"/>
        </w:rPr>
        <w:t>;</w:t>
      </w:r>
    </w:p>
    <w:p w:rsidR="003A5968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A5968" w:rsidRPr="009949C0">
        <w:rPr>
          <w:sz w:val="28"/>
          <w:szCs w:val="28"/>
        </w:rPr>
        <w:t>ри вывихе обеспечить полную неподвижность в суставе</w:t>
      </w:r>
      <w:r w:rsidRPr="00206A72">
        <w:rPr>
          <w:sz w:val="28"/>
          <w:szCs w:val="28"/>
        </w:rPr>
        <w:t>;</w:t>
      </w:r>
    </w:p>
    <w:p w:rsidR="003A5968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любом повреждении кожи и тканей тела смазать йодом кожу вокруг раны, закрыть рану стерильным материалом и наложить повязку</w:t>
      </w:r>
      <w:r w:rsidRPr="00206A72">
        <w:rPr>
          <w:sz w:val="28"/>
          <w:szCs w:val="28"/>
        </w:rPr>
        <w:t>;</w:t>
      </w:r>
    </w:p>
    <w:p w:rsidR="003A5968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переломе конечностей, наложить шину из специальных или подручных средств, длина которой должна быть такой, чтобы она заходила за те два сустава конечности, между которыми произошел перелом</w:t>
      </w:r>
      <w:r w:rsidRPr="00206A72">
        <w:rPr>
          <w:sz w:val="28"/>
          <w:szCs w:val="28"/>
        </w:rPr>
        <w:t>;</w:t>
      </w:r>
    </w:p>
    <w:p w:rsidR="003A5968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подозрении на перелом позвоночника пострадавшего положить животом вниз на жесткие носилки или щит из досок</w:t>
      </w:r>
      <w:r w:rsidRPr="00206A72">
        <w:rPr>
          <w:sz w:val="28"/>
          <w:szCs w:val="28"/>
        </w:rPr>
        <w:t>;</w:t>
      </w:r>
    </w:p>
    <w:p w:rsidR="003A5968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 xml:space="preserve">ри термическом ожоге I степени обожженное место промыть струей чистой воды, обработать пораженный участок раствором </w:t>
      </w:r>
      <w:r w:rsidR="002651CA" w:rsidRPr="009949C0">
        <w:rPr>
          <w:sz w:val="28"/>
          <w:szCs w:val="28"/>
        </w:rPr>
        <w:t>марганцовокислого</w:t>
      </w:r>
      <w:r w:rsidR="003A5968" w:rsidRPr="009949C0">
        <w:rPr>
          <w:sz w:val="28"/>
          <w:szCs w:val="28"/>
        </w:rPr>
        <w:t xml:space="preserve"> калия, наложить сухую стерильную повязку</w:t>
      </w:r>
      <w:r w:rsidRPr="00206A72">
        <w:rPr>
          <w:sz w:val="28"/>
          <w:szCs w:val="28"/>
        </w:rPr>
        <w:t>;</w:t>
      </w:r>
    </w:p>
    <w:p w:rsidR="003A5968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 xml:space="preserve">ри ожогах </w:t>
      </w:r>
      <w:r w:rsidR="001C7603" w:rsidRPr="009949C0">
        <w:rPr>
          <w:sz w:val="28"/>
          <w:szCs w:val="28"/>
        </w:rPr>
        <w:t>II</w:t>
      </w:r>
      <w:r w:rsidR="003A5968" w:rsidRPr="009949C0">
        <w:rPr>
          <w:sz w:val="28"/>
          <w:szCs w:val="28"/>
        </w:rPr>
        <w:t xml:space="preserve"> и </w:t>
      </w:r>
      <w:r w:rsidR="001C7603" w:rsidRPr="009949C0">
        <w:rPr>
          <w:sz w:val="28"/>
          <w:szCs w:val="28"/>
        </w:rPr>
        <w:t>III</w:t>
      </w:r>
      <w:r w:rsidR="003A5968" w:rsidRPr="009949C0">
        <w:rPr>
          <w:sz w:val="28"/>
          <w:szCs w:val="28"/>
        </w:rPr>
        <w:t xml:space="preserve"> степени обожженный участок следует закрыть стерильным материалом и направить пострадавшего в лечебное учреждение</w:t>
      </w:r>
      <w:r w:rsidRPr="00206A72">
        <w:rPr>
          <w:sz w:val="28"/>
          <w:szCs w:val="28"/>
        </w:rPr>
        <w:t>;</w:t>
      </w:r>
    </w:p>
    <w:p w:rsidR="003A5968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отравлении газами пострадавшего вынести или вывести на свежий воздух, дать нюхать нашатырный спирт. В случае остановки дыхания немедленно приступить к проведению искусственного дыхания</w:t>
      </w:r>
      <w:r w:rsidRPr="00206A72">
        <w:rPr>
          <w:sz w:val="28"/>
          <w:szCs w:val="28"/>
        </w:rPr>
        <w:t>;</w:t>
      </w:r>
    </w:p>
    <w:p w:rsidR="002651CA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отравлении антифризом или другим промышленным ядом, промыть желудок путем принятия 2-3 стаканов воды с последующим вызовом рвоты искусственным образом</w:t>
      </w:r>
      <w:r w:rsidRPr="00206A72">
        <w:rPr>
          <w:sz w:val="28"/>
          <w:szCs w:val="28"/>
        </w:rPr>
        <w:t>;</w:t>
      </w:r>
      <w:r w:rsidR="003A5968" w:rsidRPr="009949C0">
        <w:rPr>
          <w:sz w:val="28"/>
          <w:szCs w:val="28"/>
        </w:rPr>
        <w:t xml:space="preserve"> </w:t>
      </w:r>
    </w:p>
    <w:p w:rsidR="00160B59" w:rsidRPr="009949C0" w:rsidRDefault="00206A72" w:rsidP="009949C0">
      <w:pPr>
        <w:pStyle w:val="a4"/>
        <w:numPr>
          <w:ilvl w:val="0"/>
          <w:numId w:val="27"/>
        </w:numPr>
        <w:shd w:val="clear" w:color="auto" w:fill="auto"/>
        <w:tabs>
          <w:tab w:val="left" w:pos="0"/>
          <w:tab w:val="left" w:pos="284"/>
          <w:tab w:val="left" w:pos="567"/>
          <w:tab w:val="left" w:pos="1134"/>
        </w:tabs>
        <w:spacing w:before="0" w:line="240" w:lineRule="auto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5968" w:rsidRPr="009949C0">
        <w:rPr>
          <w:sz w:val="28"/>
          <w:szCs w:val="28"/>
        </w:rPr>
        <w:t>ри поражении электрическим током немедленно отсоединить пострадавшего от электрической цепи: выключить рубильник, отбросить электропровод сухой палкой. При остановке дыхания начать проводить искусственное дыхание</w:t>
      </w:r>
      <w:r w:rsidR="002651CA" w:rsidRPr="009949C0">
        <w:rPr>
          <w:sz w:val="28"/>
          <w:szCs w:val="28"/>
        </w:rPr>
        <w:t>.</w:t>
      </w:r>
    </w:p>
    <w:p w:rsidR="00206A72" w:rsidRDefault="00206A72" w:rsidP="00206A72">
      <w:pPr>
        <w:pStyle w:val="Bodytext50"/>
        <w:shd w:val="clear" w:color="auto" w:fill="auto"/>
        <w:tabs>
          <w:tab w:val="left" w:pos="567"/>
          <w:tab w:val="left" w:pos="1134"/>
        </w:tabs>
        <w:spacing w:after="0" w:line="240" w:lineRule="auto"/>
        <w:ind w:left="709" w:right="57" w:firstLine="0"/>
        <w:rPr>
          <w:b/>
          <w:i w:val="0"/>
          <w:sz w:val="28"/>
          <w:szCs w:val="28"/>
        </w:rPr>
      </w:pPr>
    </w:p>
    <w:p w:rsidR="002651CA" w:rsidRDefault="00206A72" w:rsidP="00206A72">
      <w:pPr>
        <w:pStyle w:val="Bodytext50"/>
        <w:numPr>
          <w:ilvl w:val="0"/>
          <w:numId w:val="29"/>
        </w:numPr>
        <w:shd w:val="clear" w:color="auto" w:fill="auto"/>
        <w:tabs>
          <w:tab w:val="left" w:pos="567"/>
          <w:tab w:val="left" w:pos="1134"/>
        </w:tabs>
        <w:spacing w:after="0" w:line="240" w:lineRule="auto"/>
        <w:ind w:right="57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Требования охраны труда по окончании работы</w:t>
      </w:r>
    </w:p>
    <w:p w:rsidR="00206A72" w:rsidRPr="009949C0" w:rsidRDefault="00206A72" w:rsidP="00206A72">
      <w:pPr>
        <w:pStyle w:val="Bodytext50"/>
        <w:shd w:val="clear" w:color="auto" w:fill="auto"/>
        <w:tabs>
          <w:tab w:val="left" w:pos="567"/>
          <w:tab w:val="left" w:pos="1134"/>
        </w:tabs>
        <w:spacing w:after="0" w:line="240" w:lineRule="auto"/>
        <w:ind w:left="709" w:right="57" w:firstLine="0"/>
        <w:rPr>
          <w:b/>
          <w:i w:val="0"/>
          <w:sz w:val="28"/>
          <w:szCs w:val="28"/>
        </w:rPr>
      </w:pPr>
    </w:p>
    <w:p w:rsidR="002651CA" w:rsidRPr="009949C0" w:rsidRDefault="002651CA" w:rsidP="009949C0">
      <w:pPr>
        <w:pStyle w:val="a4"/>
        <w:numPr>
          <w:ilvl w:val="0"/>
          <w:numId w:val="19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right="57" w:firstLine="709"/>
        <w:jc w:val="both"/>
        <w:rPr>
          <w:sz w:val="28"/>
          <w:szCs w:val="28"/>
        </w:rPr>
      </w:pPr>
      <w:r w:rsidRPr="009949C0">
        <w:rPr>
          <w:sz w:val="28"/>
          <w:szCs w:val="28"/>
        </w:rPr>
        <w:t>Поставить автомобиль на место стоянки. После остановки автомобиля, выключить зажигание, отключить массу, затормозить автомобиль стояночным тормозом.</w:t>
      </w:r>
    </w:p>
    <w:p w:rsidR="002651CA" w:rsidRPr="00ED621A" w:rsidRDefault="002651CA" w:rsidP="002773F4">
      <w:pPr>
        <w:pStyle w:val="a4"/>
        <w:numPr>
          <w:ilvl w:val="0"/>
          <w:numId w:val="19"/>
        </w:numPr>
        <w:shd w:val="clear" w:color="auto" w:fill="auto"/>
        <w:tabs>
          <w:tab w:val="left" w:pos="567"/>
          <w:tab w:val="left" w:pos="1114"/>
        </w:tabs>
        <w:spacing w:before="0" w:line="240" w:lineRule="auto"/>
        <w:ind w:right="57" w:firstLine="709"/>
        <w:jc w:val="both"/>
        <w:rPr>
          <w:rFonts w:eastAsia="Arial Unicode MS"/>
          <w:sz w:val="24"/>
          <w:szCs w:val="24"/>
          <w:lang w:eastAsia="ru-RU"/>
        </w:rPr>
      </w:pPr>
      <w:r w:rsidRPr="009949C0">
        <w:rPr>
          <w:sz w:val="28"/>
          <w:szCs w:val="28"/>
        </w:rPr>
        <w:t>Обо всех замеченных во время работы недостатках сообщить своему непосредственному руководителю</w:t>
      </w:r>
      <w:r w:rsidR="00C326E9" w:rsidRPr="009949C0">
        <w:rPr>
          <w:sz w:val="28"/>
          <w:szCs w:val="28"/>
        </w:rPr>
        <w:t>.</w:t>
      </w:r>
      <w:r w:rsidR="002773F4" w:rsidRPr="00ED621A">
        <w:rPr>
          <w:rFonts w:eastAsia="Arial Unicode MS"/>
          <w:sz w:val="24"/>
          <w:szCs w:val="24"/>
          <w:lang w:eastAsia="ru-RU"/>
        </w:rPr>
        <w:t xml:space="preserve"> </w:t>
      </w:r>
    </w:p>
    <w:sectPr w:rsidR="002651CA" w:rsidRPr="00ED621A" w:rsidSect="009949C0">
      <w:footerReference w:type="default" r:id="rId8"/>
      <w:type w:val="continuous"/>
      <w:pgSz w:w="11906" w:h="16838"/>
      <w:pgMar w:top="1135" w:right="70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020" w:rsidRDefault="00EB5020" w:rsidP="00BD724E">
      <w:r>
        <w:separator/>
      </w:r>
    </w:p>
  </w:endnote>
  <w:endnote w:type="continuationSeparator" w:id="1">
    <w:p w:rsidR="00EB5020" w:rsidRDefault="00EB5020" w:rsidP="00BD7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4E" w:rsidRDefault="00BD72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020" w:rsidRDefault="00EB5020" w:rsidP="00BD724E">
      <w:r>
        <w:separator/>
      </w:r>
    </w:p>
  </w:footnote>
  <w:footnote w:type="continuationSeparator" w:id="1">
    <w:p w:rsidR="00EB5020" w:rsidRDefault="00EB5020" w:rsidP="00BD7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DA0A1AE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B616ED88"/>
    <w:lvl w:ilvl="0">
      <w:start w:val="2"/>
      <w:numFmt w:val="decimal"/>
      <w:lvlText w:val="1.8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DCECE362"/>
    <w:lvl w:ilvl="0">
      <w:start w:val="1"/>
      <w:numFmt w:val="decimal"/>
      <w:lvlText w:val="1.9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296EC32C"/>
    <w:lvl w:ilvl="0">
      <w:start w:val="1"/>
      <w:numFmt w:val="decimal"/>
      <w:lvlText w:val="1.10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6840C1B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0B"/>
    <w:multiLevelType w:val="multilevel"/>
    <w:tmpl w:val="D974F114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0D"/>
    <w:multiLevelType w:val="multilevel"/>
    <w:tmpl w:val="15B662DA"/>
    <w:lvl w:ilvl="0">
      <w:start w:val="1"/>
      <w:numFmt w:val="decimal"/>
      <w:lvlText w:val="2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000000F"/>
    <w:multiLevelType w:val="multilevel"/>
    <w:tmpl w:val="1E62D8C4"/>
    <w:lvl w:ilvl="0">
      <w:start w:val="1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00000011"/>
    <w:multiLevelType w:val="multilevel"/>
    <w:tmpl w:val="7C0075E8"/>
    <w:lvl w:ilvl="0">
      <w:start w:val="1"/>
      <w:numFmt w:val="decimal"/>
      <w:lvlText w:val="3.11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>
    <w:nsid w:val="00000013"/>
    <w:multiLevelType w:val="multilevel"/>
    <w:tmpl w:val="BAE225CC"/>
    <w:lvl w:ilvl="0">
      <w:start w:val="1"/>
      <w:numFmt w:val="decimal"/>
      <w:lvlText w:val="3.1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>
    <w:nsid w:val="00000015"/>
    <w:multiLevelType w:val="multilevel"/>
    <w:tmpl w:val="8AB847E8"/>
    <w:lvl w:ilvl="0">
      <w:start w:val="1"/>
      <w:numFmt w:val="decimal"/>
      <w:lvlText w:val="4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>
    <w:nsid w:val="00000017"/>
    <w:multiLevelType w:val="multilevel"/>
    <w:tmpl w:val="66B0C394"/>
    <w:lvl w:ilvl="0">
      <w:start w:val="1"/>
      <w:numFmt w:val="decimal"/>
      <w:lvlText w:val="4.4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>
    <w:nsid w:val="00000019"/>
    <w:multiLevelType w:val="multilevel"/>
    <w:tmpl w:val="F9FCDEEA"/>
    <w:lvl w:ilvl="0">
      <w:start w:val="1"/>
      <w:numFmt w:val="decimal"/>
      <w:lvlText w:val="5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>
    <w:nsid w:val="0228637E"/>
    <w:multiLevelType w:val="multilevel"/>
    <w:tmpl w:val="56185B6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14">
    <w:nsid w:val="1DC0784D"/>
    <w:multiLevelType w:val="multilevel"/>
    <w:tmpl w:val="F1780DD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F176EB3"/>
    <w:multiLevelType w:val="multilevel"/>
    <w:tmpl w:val="7D62BA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3E015A47"/>
    <w:multiLevelType w:val="hybridMultilevel"/>
    <w:tmpl w:val="F95CD1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665189"/>
    <w:multiLevelType w:val="hybridMultilevel"/>
    <w:tmpl w:val="5ADC0E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721777"/>
    <w:multiLevelType w:val="multilevel"/>
    <w:tmpl w:val="DAAE020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80F715B"/>
    <w:multiLevelType w:val="hybridMultilevel"/>
    <w:tmpl w:val="1584A7A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>
    <w:nsid w:val="5C394CF0"/>
    <w:multiLevelType w:val="hybridMultilevel"/>
    <w:tmpl w:val="D2D8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A0B56"/>
    <w:multiLevelType w:val="hybridMultilevel"/>
    <w:tmpl w:val="B20858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B4FD5"/>
    <w:multiLevelType w:val="hybridMultilevel"/>
    <w:tmpl w:val="E2D24016"/>
    <w:lvl w:ilvl="0" w:tplc="CEB8F65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15C50"/>
    <w:multiLevelType w:val="hybridMultilevel"/>
    <w:tmpl w:val="45AC24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144992"/>
    <w:multiLevelType w:val="hybridMultilevel"/>
    <w:tmpl w:val="E6829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E5E26"/>
    <w:multiLevelType w:val="multilevel"/>
    <w:tmpl w:val="286646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58B16C6"/>
    <w:multiLevelType w:val="hybridMultilevel"/>
    <w:tmpl w:val="A80AFEA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>
    <w:nsid w:val="7D9F0C59"/>
    <w:multiLevelType w:val="hybridMultilevel"/>
    <w:tmpl w:val="D744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111ED"/>
    <w:multiLevelType w:val="multilevel"/>
    <w:tmpl w:val="3C5A9B7E"/>
    <w:lvl w:ilvl="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2"/>
  </w:num>
  <w:num w:numId="5">
    <w:abstractNumId w:val="3"/>
  </w:num>
  <w:num w:numId="6">
    <w:abstractNumId w:val="4"/>
  </w:num>
  <w:num w:numId="7">
    <w:abstractNumId w:val="25"/>
  </w:num>
  <w:num w:numId="8">
    <w:abstractNumId w:val="13"/>
  </w:num>
  <w:num w:numId="9">
    <w:abstractNumId w:val="18"/>
  </w:num>
  <w:num w:numId="10">
    <w:abstractNumId w:val="1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4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20"/>
  </w:num>
  <w:num w:numId="21">
    <w:abstractNumId w:val="19"/>
  </w:num>
  <w:num w:numId="22">
    <w:abstractNumId w:val="17"/>
  </w:num>
  <w:num w:numId="23">
    <w:abstractNumId w:val="26"/>
  </w:num>
  <w:num w:numId="24">
    <w:abstractNumId w:val="27"/>
  </w:num>
  <w:num w:numId="25">
    <w:abstractNumId w:val="16"/>
  </w:num>
  <w:num w:numId="26">
    <w:abstractNumId w:val="23"/>
  </w:num>
  <w:num w:numId="27">
    <w:abstractNumId w:val="22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303"/>
    <w:rsid w:val="0000602D"/>
    <w:rsid w:val="00020647"/>
    <w:rsid w:val="00067EDD"/>
    <w:rsid w:val="000B03D5"/>
    <w:rsid w:val="000D657C"/>
    <w:rsid w:val="000F7E58"/>
    <w:rsid w:val="0010292E"/>
    <w:rsid w:val="00142C02"/>
    <w:rsid w:val="00160B59"/>
    <w:rsid w:val="001C7603"/>
    <w:rsid w:val="001E195E"/>
    <w:rsid w:val="00206A72"/>
    <w:rsid w:val="00237A21"/>
    <w:rsid w:val="00243333"/>
    <w:rsid w:val="002651CA"/>
    <w:rsid w:val="002773F4"/>
    <w:rsid w:val="002A0B5F"/>
    <w:rsid w:val="002D1986"/>
    <w:rsid w:val="00305FA6"/>
    <w:rsid w:val="00312069"/>
    <w:rsid w:val="00362B09"/>
    <w:rsid w:val="00363884"/>
    <w:rsid w:val="0038695D"/>
    <w:rsid w:val="003A5968"/>
    <w:rsid w:val="003B34CE"/>
    <w:rsid w:val="003E30FB"/>
    <w:rsid w:val="004145AD"/>
    <w:rsid w:val="00456839"/>
    <w:rsid w:val="0049570F"/>
    <w:rsid w:val="004C0D0E"/>
    <w:rsid w:val="004D2463"/>
    <w:rsid w:val="005300E0"/>
    <w:rsid w:val="00541303"/>
    <w:rsid w:val="005A42FD"/>
    <w:rsid w:val="005C1DBD"/>
    <w:rsid w:val="00621994"/>
    <w:rsid w:val="00630D65"/>
    <w:rsid w:val="0065763E"/>
    <w:rsid w:val="006776C8"/>
    <w:rsid w:val="006810EE"/>
    <w:rsid w:val="00683443"/>
    <w:rsid w:val="006B6E16"/>
    <w:rsid w:val="00704342"/>
    <w:rsid w:val="007513B1"/>
    <w:rsid w:val="00777F3E"/>
    <w:rsid w:val="007B14BC"/>
    <w:rsid w:val="007B5740"/>
    <w:rsid w:val="007C0B4F"/>
    <w:rsid w:val="007E144A"/>
    <w:rsid w:val="00804BB8"/>
    <w:rsid w:val="008E678E"/>
    <w:rsid w:val="009949C0"/>
    <w:rsid w:val="00997AC9"/>
    <w:rsid w:val="009A6746"/>
    <w:rsid w:val="009A7B50"/>
    <w:rsid w:val="009E65A0"/>
    <w:rsid w:val="00A57D32"/>
    <w:rsid w:val="00AB2620"/>
    <w:rsid w:val="00AD1B45"/>
    <w:rsid w:val="00AE550A"/>
    <w:rsid w:val="00B26B6E"/>
    <w:rsid w:val="00B273DF"/>
    <w:rsid w:val="00B50294"/>
    <w:rsid w:val="00B71494"/>
    <w:rsid w:val="00BA28A9"/>
    <w:rsid w:val="00BD2028"/>
    <w:rsid w:val="00BD724E"/>
    <w:rsid w:val="00C20AF2"/>
    <w:rsid w:val="00C326E9"/>
    <w:rsid w:val="00C52885"/>
    <w:rsid w:val="00C64AD4"/>
    <w:rsid w:val="00C93934"/>
    <w:rsid w:val="00CC5AC1"/>
    <w:rsid w:val="00D23ED7"/>
    <w:rsid w:val="00D27683"/>
    <w:rsid w:val="00D27E70"/>
    <w:rsid w:val="00D643BD"/>
    <w:rsid w:val="00DA3F0B"/>
    <w:rsid w:val="00DC6000"/>
    <w:rsid w:val="00DD19DB"/>
    <w:rsid w:val="00DD2C9F"/>
    <w:rsid w:val="00E8061E"/>
    <w:rsid w:val="00EB5020"/>
    <w:rsid w:val="00ED621A"/>
    <w:rsid w:val="00EE5CAD"/>
    <w:rsid w:val="00EF7FB1"/>
    <w:rsid w:val="00F00772"/>
    <w:rsid w:val="00F133AE"/>
    <w:rsid w:val="00F95CFE"/>
    <w:rsid w:val="00FD39A9"/>
    <w:rsid w:val="00FF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061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061E"/>
    <w:pPr>
      <w:shd w:val="clear" w:color="auto" w:fill="FFFFFF"/>
      <w:spacing w:before="660" w:line="259" w:lineRule="exact"/>
      <w:ind w:hanging="340"/>
      <w:jc w:val="lef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8061E"/>
  </w:style>
  <w:style w:type="character" w:customStyle="1" w:styleId="Bodytext5">
    <w:name w:val="Body text (5)_"/>
    <w:basedOn w:val="a0"/>
    <w:link w:val="Bodytext50"/>
    <w:uiPriority w:val="99"/>
    <w:rsid w:val="00E8061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Tahoma">
    <w:name w:val="Body text + Tahoma"/>
    <w:aliases w:val="11,5 pt3,Spacing 0 pt2"/>
    <w:basedOn w:val="1"/>
    <w:uiPriority w:val="99"/>
    <w:rsid w:val="00E8061E"/>
    <w:rPr>
      <w:rFonts w:ascii="Tahoma" w:hAnsi="Tahoma" w:cs="Tahoma"/>
      <w:spacing w:val="-10"/>
      <w:sz w:val="23"/>
      <w:szCs w:val="23"/>
      <w:shd w:val="clear" w:color="auto" w:fill="FFFFFF"/>
    </w:rPr>
  </w:style>
  <w:style w:type="character" w:customStyle="1" w:styleId="Bodytext512">
    <w:name w:val="Body text (5) + 12"/>
    <w:aliases w:val="5 pt2,Spacing 0 pt1"/>
    <w:basedOn w:val="Bodytext5"/>
    <w:uiPriority w:val="99"/>
    <w:rsid w:val="00E8061E"/>
    <w:rPr>
      <w:rFonts w:ascii="Times New Roman" w:hAnsi="Times New Roman" w:cs="Times New Roman"/>
      <w:i/>
      <w:iCs/>
      <w:spacing w:val="-10"/>
      <w:sz w:val="25"/>
      <w:szCs w:val="25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E8061E"/>
    <w:pPr>
      <w:shd w:val="clear" w:color="auto" w:fill="FFFFFF"/>
      <w:spacing w:after="240" w:line="240" w:lineRule="atLeast"/>
      <w:ind w:hanging="340"/>
      <w:jc w:val="left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Bodytext11">
    <w:name w:val="Body text + 11"/>
    <w:aliases w:val="5 pt1,Italic1"/>
    <w:basedOn w:val="1"/>
    <w:uiPriority w:val="99"/>
    <w:rsid w:val="00EF7FB1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3A5968"/>
    <w:rPr>
      <w:rFonts w:ascii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3A5968"/>
    <w:pPr>
      <w:shd w:val="clear" w:color="auto" w:fill="FFFFFF"/>
      <w:spacing w:after="660" w:line="240" w:lineRule="atLeast"/>
      <w:jc w:val="left"/>
    </w:pPr>
    <w:rPr>
      <w:rFonts w:ascii="Times New Roman" w:hAnsi="Times New Roman" w:cs="Times New Roman"/>
      <w:b/>
      <w:bCs/>
      <w:i/>
      <w:iCs/>
      <w:sz w:val="38"/>
      <w:szCs w:val="38"/>
    </w:rPr>
  </w:style>
  <w:style w:type="paragraph" w:styleId="a6">
    <w:name w:val="List Paragraph"/>
    <w:basedOn w:val="a"/>
    <w:uiPriority w:val="34"/>
    <w:qFormat/>
    <w:rsid w:val="002651C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72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724E"/>
  </w:style>
  <w:style w:type="paragraph" w:styleId="a9">
    <w:name w:val="footer"/>
    <w:basedOn w:val="a"/>
    <w:link w:val="aa"/>
    <w:uiPriority w:val="99"/>
    <w:unhideWhenUsed/>
    <w:rsid w:val="00BD72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724E"/>
  </w:style>
  <w:style w:type="paragraph" w:styleId="ab">
    <w:name w:val="Balloon Text"/>
    <w:basedOn w:val="a"/>
    <w:link w:val="ac"/>
    <w:uiPriority w:val="99"/>
    <w:semiHidden/>
    <w:unhideWhenUsed/>
    <w:rsid w:val="00630D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D6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D27E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1007-39DD-4D3C-B5D0-569E1A60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Чиженкова</dc:creator>
  <cp:lastModifiedBy>kiselev_me</cp:lastModifiedBy>
  <cp:revision>12</cp:revision>
  <cp:lastPrinted>2018-08-07T07:15:00Z</cp:lastPrinted>
  <dcterms:created xsi:type="dcterms:W3CDTF">2018-01-17T19:13:00Z</dcterms:created>
  <dcterms:modified xsi:type="dcterms:W3CDTF">2023-11-29T07:22:00Z</dcterms:modified>
</cp:coreProperties>
</file>